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933"/>
        <w:gridCol w:w="1738"/>
        <w:gridCol w:w="3786"/>
      </w:tblGrid>
      <w:tr w:rsidR="000F0A55" w:rsidTr="000F0A55"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ул. Набережная 3</w:t>
            </w:r>
          </w:p>
        </w:tc>
        <w:tc>
          <w:tcPr>
            <w:tcW w:w="1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JУРТ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649156, с. Бийка, ор. Набережная3</w:t>
            </w:r>
          </w:p>
          <w:p w:rsidR="009E709A" w:rsidRPr="00327BA6" w:rsidRDefault="009E709A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B5" w:rsidRPr="00F67874" w:rsidRDefault="00EE5D7B">
      <w:pPr>
        <w:rPr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О</w:t>
      </w:r>
      <w:r w:rsidR="00B34879" w:rsidRPr="00F678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декабря </w:t>
      </w:r>
      <w:r w:rsidR="00266651">
        <w:rPr>
          <w:rFonts w:ascii="Times New Roman" w:hAnsi="Times New Roman" w:cs="Times New Roman"/>
          <w:sz w:val="28"/>
          <w:szCs w:val="28"/>
        </w:rPr>
        <w:t>2020</w:t>
      </w:r>
      <w:r w:rsidR="00F67874">
        <w:rPr>
          <w:rFonts w:ascii="Times New Roman" w:hAnsi="Times New Roman" w:cs="Times New Roman"/>
          <w:sz w:val="28"/>
          <w:szCs w:val="28"/>
        </w:rPr>
        <w:t xml:space="preserve">г.   </w:t>
      </w:r>
      <w:r w:rsidR="00E81B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7BA6" w:rsidRPr="00F67874">
        <w:rPr>
          <w:rFonts w:ascii="Times New Roman" w:hAnsi="Times New Roman" w:cs="Times New Roman"/>
          <w:sz w:val="28"/>
          <w:szCs w:val="28"/>
        </w:rPr>
        <w:t xml:space="preserve">  с. Бийка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E709A" w:rsidRPr="00F67874">
        <w:rPr>
          <w:rFonts w:ascii="Times New Roman" w:hAnsi="Times New Roman" w:cs="Times New Roman"/>
          <w:sz w:val="28"/>
          <w:szCs w:val="28"/>
        </w:rPr>
        <w:t>№</w:t>
      </w:r>
      <w:r w:rsidR="005F3EE3">
        <w:rPr>
          <w:rFonts w:ascii="Times New Roman" w:hAnsi="Times New Roman" w:cs="Times New Roman"/>
          <w:sz w:val="28"/>
          <w:szCs w:val="28"/>
        </w:rPr>
        <w:t xml:space="preserve"> 56</w:t>
      </w:r>
      <w:r w:rsidR="0044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B5" w:rsidRPr="00F67874" w:rsidRDefault="005106B5">
      <w:pPr>
        <w:rPr>
          <w:sz w:val="28"/>
          <w:szCs w:val="28"/>
        </w:rPr>
      </w:pPr>
    </w:p>
    <w:p w:rsidR="005106B5" w:rsidRPr="00F67874" w:rsidRDefault="00327BA6" w:rsidP="00327BA6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2F7" w:rsidRPr="00F67874" w:rsidRDefault="00B912F7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0AA" w:rsidRPr="00F67874" w:rsidRDefault="006A20AA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 xml:space="preserve">«Об утверждении прогноза социально – </w:t>
      </w:r>
    </w:p>
    <w:p w:rsidR="006A20AA" w:rsidRPr="00F67874" w:rsidRDefault="00DF25B6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э</w:t>
      </w:r>
      <w:r w:rsidR="006A20AA" w:rsidRPr="00F67874">
        <w:rPr>
          <w:rFonts w:ascii="Times New Roman" w:hAnsi="Times New Roman" w:cs="Times New Roman"/>
          <w:sz w:val="28"/>
          <w:szCs w:val="28"/>
        </w:rPr>
        <w:t>кономического развития Бийкинского</w:t>
      </w:r>
    </w:p>
    <w:p w:rsidR="006A20AA" w:rsidRPr="00F67874" w:rsidRDefault="006A20AA" w:rsidP="006A20A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сельского поселения на период до 202</w:t>
      </w:r>
      <w:r w:rsidR="00266651">
        <w:rPr>
          <w:rFonts w:ascii="Times New Roman" w:hAnsi="Times New Roman" w:cs="Times New Roman"/>
          <w:sz w:val="28"/>
          <w:szCs w:val="28"/>
        </w:rPr>
        <w:t>3</w:t>
      </w:r>
      <w:r w:rsidRPr="00F67874">
        <w:rPr>
          <w:rFonts w:ascii="Times New Roman" w:hAnsi="Times New Roman" w:cs="Times New Roman"/>
          <w:sz w:val="28"/>
          <w:szCs w:val="28"/>
        </w:rPr>
        <w:t>г.»</w:t>
      </w:r>
    </w:p>
    <w:p w:rsidR="00B912F7" w:rsidRPr="00F67874" w:rsidRDefault="00B912F7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B912F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2F7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Устава Бийкинского сельского поселения,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Бийкинского сельс</w:t>
      </w:r>
      <w:r w:rsidR="00F21D92" w:rsidRPr="00F67874">
        <w:rPr>
          <w:rFonts w:ascii="Times New Roman" w:hAnsi="Times New Roman" w:cs="Times New Roman"/>
          <w:sz w:val="28"/>
          <w:szCs w:val="28"/>
        </w:rPr>
        <w:t>кого поселения на период до 202</w:t>
      </w:r>
      <w:r w:rsidR="00266651">
        <w:rPr>
          <w:rFonts w:ascii="Times New Roman" w:hAnsi="Times New Roman" w:cs="Times New Roman"/>
          <w:sz w:val="28"/>
          <w:szCs w:val="28"/>
        </w:rPr>
        <w:t>3</w:t>
      </w:r>
      <w:r w:rsidRPr="00F67874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049D" w:rsidRPr="00F67874" w:rsidRDefault="00FA049D" w:rsidP="00FA049D">
      <w:pPr>
        <w:pStyle w:val="a3"/>
        <w:numPr>
          <w:ilvl w:val="0"/>
          <w:numId w:val="5"/>
        </w:num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D" w:rsidRPr="00F67874" w:rsidRDefault="00FA049D" w:rsidP="00FA049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87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Т.О. Жандарикова</w:t>
      </w:r>
    </w:p>
    <w:p w:rsidR="00FA049D" w:rsidRPr="00FA049D" w:rsidRDefault="00FA049D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D" w:rsidRDefault="00FA049D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7E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1172D7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 сельского</w:t>
      </w:r>
    </w:p>
    <w:p w:rsidR="001172D7" w:rsidRPr="00CF7E99" w:rsidRDefault="00610281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</w:t>
      </w:r>
      <w:r w:rsidR="00E81BD8">
        <w:rPr>
          <w:rFonts w:ascii="Times New Roman" w:hAnsi="Times New Roman" w:cs="Times New Roman"/>
          <w:sz w:val="20"/>
          <w:szCs w:val="20"/>
        </w:rPr>
        <w:t xml:space="preserve"> № 56</w:t>
      </w:r>
      <w:r w:rsidR="005F3EE3">
        <w:rPr>
          <w:rFonts w:ascii="Times New Roman" w:hAnsi="Times New Roman" w:cs="Times New Roman"/>
          <w:sz w:val="20"/>
          <w:szCs w:val="20"/>
        </w:rPr>
        <w:t xml:space="preserve">   от 24 дека</w:t>
      </w:r>
      <w:r w:rsidR="00266651">
        <w:rPr>
          <w:rFonts w:ascii="Times New Roman" w:hAnsi="Times New Roman" w:cs="Times New Roman"/>
          <w:sz w:val="20"/>
          <w:szCs w:val="20"/>
        </w:rPr>
        <w:t>бря 2020</w:t>
      </w:r>
      <w:r w:rsidR="001172D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172D7" w:rsidRPr="00F3023A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2D7" w:rsidRPr="00F3023A" w:rsidRDefault="001172D7" w:rsidP="00117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СОЦИАЛЬНО – ЭКОНОМИЧЕСКОГО РАЗВИТИЯ </w:t>
      </w: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БИЙКИНС</w:t>
      </w:r>
      <w:r w:rsidR="00266651">
        <w:rPr>
          <w:b/>
          <w:sz w:val="24"/>
          <w:szCs w:val="24"/>
        </w:rPr>
        <w:t>КОГО СЕЛЬСКОГО ПОСЕЛЕНИЯ НА 2021 – 2023</w:t>
      </w:r>
      <w:r>
        <w:rPr>
          <w:b/>
          <w:sz w:val="24"/>
          <w:szCs w:val="24"/>
        </w:rPr>
        <w:t>гг.</w:t>
      </w:r>
    </w:p>
    <w:p w:rsidR="001172D7" w:rsidRDefault="001172D7" w:rsidP="001172D7">
      <w:pPr>
        <w:spacing w:after="0" w:line="240" w:lineRule="auto"/>
        <w:jc w:val="center"/>
        <w:rPr>
          <w:b/>
          <w:sz w:val="24"/>
          <w:szCs w:val="24"/>
        </w:rPr>
      </w:pPr>
    </w:p>
    <w:p w:rsidR="001172D7" w:rsidRDefault="001172D7" w:rsidP="001172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рассчитаны в соответствии с Основными направлениями социально – экономической политикой Правительства Российской Федерации на долгосрочную перспективу и задачи, поставленные Президентом Российской Федерации в ежегодном Послании Федеральному Собранию Российской Федерации, по повышению качества жизни населения, а также исходя из возможности сохранения благоприятных внешних и внутренних условий для предпринимательской деятельности, роста денежных доходов населения, и ориентированы на ускоренное развитие экономики села и республики в целом. </w:t>
      </w:r>
    </w:p>
    <w:p w:rsidR="001172D7" w:rsidRDefault="001172D7" w:rsidP="001172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61028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показатели</w:t>
      </w:r>
    </w:p>
    <w:p w:rsidR="001172D7" w:rsidRDefault="001172D7" w:rsidP="001172D7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126"/>
        <w:gridCol w:w="982"/>
        <w:gridCol w:w="1214"/>
        <w:gridCol w:w="1214"/>
        <w:gridCol w:w="1214"/>
        <w:gridCol w:w="1214"/>
        <w:gridCol w:w="1214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населенных пунктов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тыс.м.кв.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174701,0</w:t>
            </w:r>
          </w:p>
        </w:tc>
      </w:tr>
    </w:tbl>
    <w:p w:rsidR="001172D7" w:rsidRDefault="001172D7" w:rsidP="001172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Демографические показатели</w:t>
      </w:r>
    </w:p>
    <w:p w:rsidR="001172D7" w:rsidRDefault="001172D7" w:rsidP="001172D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2"/>
        <w:gridCol w:w="2082"/>
        <w:gridCol w:w="957"/>
        <w:gridCol w:w="1197"/>
        <w:gridCol w:w="1197"/>
        <w:gridCol w:w="1202"/>
        <w:gridCol w:w="1202"/>
        <w:gridCol w:w="1202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всего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836</w:t>
            </w:r>
          </w:p>
        </w:tc>
        <w:tc>
          <w:tcPr>
            <w:tcW w:w="1214" w:type="dxa"/>
          </w:tcPr>
          <w:p w:rsidR="001172D7" w:rsidRPr="00184D73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84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Родилось</w:t>
            </w:r>
          </w:p>
        </w:tc>
        <w:tc>
          <w:tcPr>
            <w:tcW w:w="98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Умерло</w:t>
            </w:r>
          </w:p>
        </w:tc>
        <w:tc>
          <w:tcPr>
            <w:tcW w:w="98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98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</w:tbl>
    <w:p w:rsidR="001172D7" w:rsidRDefault="001172D7" w:rsidP="001172D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сельского хозяйства</w:t>
      </w:r>
    </w:p>
    <w:p w:rsidR="001172D7" w:rsidRPr="007834E3" w:rsidRDefault="001172D7" w:rsidP="001172D7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2"/>
        <w:gridCol w:w="1863"/>
        <w:gridCol w:w="1176"/>
        <w:gridCol w:w="1197"/>
        <w:gridCol w:w="1197"/>
        <w:gridCol w:w="1202"/>
        <w:gridCol w:w="1202"/>
        <w:gridCol w:w="1202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 крестьянских (фермерских) хозяйствах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личных подсобных хозяйств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14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</w:tbl>
    <w:p w:rsidR="001172D7" w:rsidRDefault="001172D7" w:rsidP="001172D7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3C6691" w:rsidRPr="003C6691" w:rsidRDefault="003C6691" w:rsidP="001172D7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p w:rsidR="001172D7" w:rsidRPr="003C6691" w:rsidRDefault="001172D7" w:rsidP="003C6691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C6691">
        <w:rPr>
          <w:rFonts w:ascii="Times New Roman" w:hAnsi="Times New Roman" w:cs="Times New Roman"/>
          <w:sz w:val="24"/>
          <w:szCs w:val="24"/>
        </w:rPr>
        <w:lastRenderedPageBreak/>
        <w:t>Показатели торговли и общественного питания</w:t>
      </w:r>
    </w:p>
    <w:p w:rsidR="001172D7" w:rsidRDefault="001172D7" w:rsidP="001172D7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0"/>
        <w:gridCol w:w="1870"/>
        <w:gridCol w:w="1173"/>
        <w:gridCol w:w="1196"/>
        <w:gridCol w:w="1196"/>
        <w:gridCol w:w="1202"/>
        <w:gridCol w:w="1202"/>
        <w:gridCol w:w="1202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предприятий розничной торговли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предприятий общественного питания 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184D73" w:rsidRDefault="00184D73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9E709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D7">
        <w:rPr>
          <w:rFonts w:ascii="Times New Roman" w:hAnsi="Times New Roman" w:cs="Times New Roman"/>
          <w:sz w:val="24"/>
          <w:szCs w:val="24"/>
        </w:rPr>
        <w:t>Финансовый показатели</w:t>
      </w:r>
    </w:p>
    <w:p w:rsidR="009E709A" w:rsidRPr="009E709A" w:rsidRDefault="009E709A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0"/>
        <w:gridCol w:w="1863"/>
        <w:gridCol w:w="1195"/>
        <w:gridCol w:w="1193"/>
        <w:gridCol w:w="1193"/>
        <w:gridCol w:w="1199"/>
        <w:gridCol w:w="1199"/>
        <w:gridCol w:w="1199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BE00CA" w:rsidRDefault="00BE00C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378.43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368.70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369.70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370.70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BE00CA" w:rsidRDefault="00BE00C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93.02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95.20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95.60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95.60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BE00CA" w:rsidRDefault="00BE00C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2950.47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1433.20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1433.20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1433.20</w:t>
            </w: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BE00CA" w:rsidRDefault="00BE00C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3350.07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1897.10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1898.50</w:t>
            </w:r>
          </w:p>
        </w:tc>
        <w:tc>
          <w:tcPr>
            <w:tcW w:w="1214" w:type="dxa"/>
          </w:tcPr>
          <w:p w:rsidR="001172D7" w:rsidRPr="00B961E1" w:rsidRDefault="00B961E1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1899.50</w:t>
            </w:r>
          </w:p>
        </w:tc>
      </w:tr>
      <w:tr w:rsidR="001172D7" w:rsidTr="00CA59F6">
        <w:tc>
          <w:tcPr>
            <w:tcW w:w="5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14" w:type="dxa"/>
          </w:tcPr>
          <w:p w:rsidR="001172D7" w:rsidRPr="00BE00CA" w:rsidRDefault="00BE00C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71.85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2D7">
        <w:rPr>
          <w:rFonts w:ascii="Times New Roman" w:hAnsi="Times New Roman" w:cs="Times New Roman"/>
          <w:sz w:val="24"/>
          <w:szCs w:val="24"/>
        </w:rPr>
        <w:t>. Показатели уличного освещения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0"/>
        <w:gridCol w:w="1859"/>
        <w:gridCol w:w="1177"/>
        <w:gridCol w:w="1198"/>
        <w:gridCol w:w="1198"/>
        <w:gridCol w:w="1203"/>
        <w:gridCol w:w="1203"/>
        <w:gridCol w:w="120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Уличные светильники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9E709A" w:rsidRDefault="001172D7" w:rsidP="009E709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A">
        <w:rPr>
          <w:rFonts w:ascii="Times New Roman" w:hAnsi="Times New Roman" w:cs="Times New Roman"/>
          <w:sz w:val="24"/>
          <w:szCs w:val="24"/>
        </w:rPr>
        <w:t>Показатели благоустройства</w:t>
      </w:r>
    </w:p>
    <w:p w:rsidR="001172D7" w:rsidRPr="001172D7" w:rsidRDefault="001172D7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2"/>
        <w:gridCol w:w="1854"/>
        <w:gridCol w:w="1178"/>
        <w:gridCol w:w="1199"/>
        <w:gridCol w:w="1199"/>
        <w:gridCol w:w="1203"/>
        <w:gridCol w:w="1203"/>
        <w:gridCol w:w="120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172D7">
              <w:rPr>
                <w:rFonts w:ascii="Times New Roman" w:hAnsi="Times New Roman" w:cs="Times New Roman"/>
                <w:sz w:val="20"/>
                <w:szCs w:val="20"/>
              </w:rPr>
              <w:t xml:space="preserve"> 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Уличные скамейки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72D7">
        <w:rPr>
          <w:rFonts w:ascii="Times New Roman" w:hAnsi="Times New Roman" w:cs="Times New Roman"/>
          <w:sz w:val="24"/>
          <w:szCs w:val="24"/>
        </w:rPr>
        <w:t>. Показатели образования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5"/>
        <w:gridCol w:w="2122"/>
        <w:gridCol w:w="1085"/>
        <w:gridCol w:w="1157"/>
        <w:gridCol w:w="1157"/>
        <w:gridCol w:w="1175"/>
        <w:gridCol w:w="1175"/>
        <w:gridCol w:w="1175"/>
      </w:tblGrid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79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79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190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90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90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1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2D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28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дошкольные учреждения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</w:tcPr>
          <w:p w:rsidR="001172D7" w:rsidRDefault="001172D7" w:rsidP="009E709A">
            <w:pPr>
              <w:jc w:val="center"/>
            </w:pPr>
            <w:r w:rsidRPr="00A902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 w:rsidR="001172D7" w:rsidRDefault="001172D7" w:rsidP="009E709A">
            <w:pPr>
              <w:jc w:val="center"/>
            </w:pPr>
            <w:r w:rsidRPr="00A902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</w:tcPr>
          <w:p w:rsidR="001172D7" w:rsidRDefault="009E709A" w:rsidP="009E70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72D7" w:rsidRPr="00A90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1172D7" w:rsidRDefault="009E709A" w:rsidP="009E709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72D7" w:rsidRPr="00A90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обслуживающего персонала дошкольных учреждений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1172D7" w:rsidRPr="00D64ED8" w:rsidRDefault="009E709A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общеобразовательных школ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9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1172D7" w:rsidRDefault="001172D7" w:rsidP="00CA59F6">
            <w:r w:rsidRPr="00475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11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общеобразовательных учреждениях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1172D7" w:rsidTr="00CA59F6">
        <w:tc>
          <w:tcPr>
            <w:tcW w:w="528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134" w:type="dxa"/>
          </w:tcPr>
          <w:p w:rsidR="001172D7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9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9E709A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A">
        <w:rPr>
          <w:rFonts w:ascii="Times New Roman" w:hAnsi="Times New Roman" w:cs="Times New Roman"/>
          <w:sz w:val="24"/>
          <w:szCs w:val="24"/>
        </w:rPr>
        <w:t>Показатели здравоохранения</w:t>
      </w:r>
    </w:p>
    <w:p w:rsidR="001172D7" w:rsidRPr="001172D7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1"/>
        <w:gridCol w:w="1865"/>
        <w:gridCol w:w="1175"/>
        <w:gridCol w:w="1197"/>
        <w:gridCol w:w="1202"/>
        <w:gridCol w:w="1202"/>
        <w:gridCol w:w="1202"/>
      </w:tblGrid>
      <w:tr w:rsidR="00443F68" w:rsidTr="00443F68">
        <w:tc>
          <w:tcPr>
            <w:tcW w:w="531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5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75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97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443F68" w:rsidTr="00443F68">
        <w:tc>
          <w:tcPr>
            <w:tcW w:w="531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1175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97" w:type="dxa"/>
          </w:tcPr>
          <w:p w:rsidR="00443F68" w:rsidRDefault="00443F68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443F68" w:rsidRDefault="00443F68" w:rsidP="00CA59F6">
            <w:pPr>
              <w:jc w:val="center"/>
            </w:pPr>
            <w:r w:rsidRPr="00BC6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3F68" w:rsidTr="00443F68">
        <w:tc>
          <w:tcPr>
            <w:tcW w:w="531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медицинского персонала</w:t>
            </w:r>
          </w:p>
        </w:tc>
        <w:tc>
          <w:tcPr>
            <w:tcW w:w="1175" w:type="dxa"/>
          </w:tcPr>
          <w:p w:rsidR="00443F6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97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443F68" w:rsidRPr="00D64ED8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72D7" w:rsidRDefault="001172D7" w:rsidP="001172D7">
      <w:pPr>
        <w:rPr>
          <w:rFonts w:ascii="Times New Roman" w:hAnsi="Times New Roman" w:cs="Times New Roman"/>
          <w:sz w:val="24"/>
          <w:szCs w:val="24"/>
        </w:rPr>
      </w:pPr>
    </w:p>
    <w:p w:rsidR="001172D7" w:rsidRDefault="009E709A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72D7">
        <w:rPr>
          <w:rFonts w:ascii="Times New Roman" w:hAnsi="Times New Roman" w:cs="Times New Roman"/>
          <w:sz w:val="24"/>
          <w:szCs w:val="24"/>
        </w:rPr>
        <w:t>. Показатели правоохранительной деятельности</w:t>
      </w:r>
    </w:p>
    <w:p w:rsidR="001172D7" w:rsidRDefault="001172D7" w:rsidP="0011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2"/>
        <w:gridCol w:w="1854"/>
        <w:gridCol w:w="1178"/>
        <w:gridCol w:w="1199"/>
        <w:gridCol w:w="1199"/>
        <w:gridCol w:w="1203"/>
        <w:gridCol w:w="1203"/>
        <w:gridCol w:w="120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опорных пунктов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1172D7" w:rsidRDefault="001172D7" w:rsidP="009E70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2D7">
        <w:rPr>
          <w:rFonts w:ascii="Times New Roman" w:hAnsi="Times New Roman" w:cs="Times New Roman"/>
          <w:sz w:val="24"/>
          <w:szCs w:val="24"/>
        </w:rPr>
        <w:t>Показатели культуры</w:t>
      </w:r>
    </w:p>
    <w:p w:rsidR="001172D7" w:rsidRPr="001172D7" w:rsidRDefault="001172D7" w:rsidP="009E709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2"/>
        <w:gridCol w:w="1854"/>
        <w:gridCol w:w="1178"/>
        <w:gridCol w:w="1199"/>
        <w:gridCol w:w="1199"/>
        <w:gridCol w:w="1203"/>
        <w:gridCol w:w="1203"/>
        <w:gridCol w:w="1203"/>
      </w:tblGrid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14" w:type="dxa"/>
          </w:tcPr>
          <w:p w:rsidR="001172D7" w:rsidRDefault="00443F68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1172D7" w:rsidTr="00CA59F6">
        <w:tc>
          <w:tcPr>
            <w:tcW w:w="53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Кружки для взрослых и детей по интересам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1172D7" w:rsidRPr="00D64ED8" w:rsidRDefault="001172D7" w:rsidP="00CA5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B53B51" w:rsidRDefault="001172D7" w:rsidP="0011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2D7" w:rsidRPr="00FA049D" w:rsidRDefault="001172D7" w:rsidP="00FA049D">
      <w:pPr>
        <w:pStyle w:val="a3"/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0E" w:rsidRDefault="00C64C0E" w:rsidP="001172D7">
      <w:pPr>
        <w:spacing w:after="0" w:line="240" w:lineRule="auto"/>
      </w:pPr>
      <w:r>
        <w:separator/>
      </w:r>
    </w:p>
  </w:endnote>
  <w:endnote w:type="continuationSeparator" w:id="1">
    <w:p w:rsidR="00C64C0E" w:rsidRDefault="00C64C0E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0E" w:rsidRDefault="00C64C0E" w:rsidP="001172D7">
      <w:pPr>
        <w:spacing w:after="0" w:line="240" w:lineRule="auto"/>
      </w:pPr>
      <w:r>
        <w:separator/>
      </w:r>
    </w:p>
  </w:footnote>
  <w:footnote w:type="continuationSeparator" w:id="1">
    <w:p w:rsidR="00C64C0E" w:rsidRDefault="00C64C0E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6077"/>
    <w:multiLevelType w:val="hybridMultilevel"/>
    <w:tmpl w:val="7C2E92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8EC39AD"/>
    <w:multiLevelType w:val="hybridMultilevel"/>
    <w:tmpl w:val="366C53AE"/>
    <w:lvl w:ilvl="0" w:tplc="B804112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18441E"/>
    <w:multiLevelType w:val="hybridMultilevel"/>
    <w:tmpl w:val="BAFE4B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F0A55"/>
    <w:rsid w:val="001172D7"/>
    <w:rsid w:val="00181F76"/>
    <w:rsid w:val="00184D73"/>
    <w:rsid w:val="001A4BD0"/>
    <w:rsid w:val="00212E3B"/>
    <w:rsid w:val="00266651"/>
    <w:rsid w:val="00327BA6"/>
    <w:rsid w:val="0039684C"/>
    <w:rsid w:val="003C6691"/>
    <w:rsid w:val="003E088D"/>
    <w:rsid w:val="00443F68"/>
    <w:rsid w:val="004E7AD1"/>
    <w:rsid w:val="005106B5"/>
    <w:rsid w:val="005A333B"/>
    <w:rsid w:val="005F3EE3"/>
    <w:rsid w:val="005F6FEC"/>
    <w:rsid w:val="00610281"/>
    <w:rsid w:val="006A20AA"/>
    <w:rsid w:val="006F4521"/>
    <w:rsid w:val="00805B0E"/>
    <w:rsid w:val="00815649"/>
    <w:rsid w:val="00830D6B"/>
    <w:rsid w:val="00871C45"/>
    <w:rsid w:val="008B026B"/>
    <w:rsid w:val="008D71EC"/>
    <w:rsid w:val="0090106D"/>
    <w:rsid w:val="00967A95"/>
    <w:rsid w:val="009B00A0"/>
    <w:rsid w:val="009E709A"/>
    <w:rsid w:val="00B34879"/>
    <w:rsid w:val="00B912F7"/>
    <w:rsid w:val="00B961E1"/>
    <w:rsid w:val="00BE00CA"/>
    <w:rsid w:val="00C2253F"/>
    <w:rsid w:val="00C64C0E"/>
    <w:rsid w:val="00CD2A2A"/>
    <w:rsid w:val="00D0198C"/>
    <w:rsid w:val="00D154AB"/>
    <w:rsid w:val="00D73987"/>
    <w:rsid w:val="00DF25B6"/>
    <w:rsid w:val="00E06FF5"/>
    <w:rsid w:val="00E108B0"/>
    <w:rsid w:val="00E765C4"/>
    <w:rsid w:val="00E76F83"/>
    <w:rsid w:val="00E81BD8"/>
    <w:rsid w:val="00EE5D7B"/>
    <w:rsid w:val="00F21D92"/>
    <w:rsid w:val="00F375E9"/>
    <w:rsid w:val="00F67874"/>
    <w:rsid w:val="00F67AA8"/>
    <w:rsid w:val="00FA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2021-01-11T09:22:00Z</cp:lastPrinted>
  <dcterms:created xsi:type="dcterms:W3CDTF">2021-01-11T09:19:00Z</dcterms:created>
  <dcterms:modified xsi:type="dcterms:W3CDTF">2021-01-11T09:22:00Z</dcterms:modified>
</cp:coreProperties>
</file>